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2D" w:rsidRDefault="00D4312D" w:rsidP="00D43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6A22BD8" wp14:editId="1678A2DC">
            <wp:simplePos x="0" y="0"/>
            <wp:positionH relativeFrom="page">
              <wp:posOffset>6395720</wp:posOffset>
            </wp:positionH>
            <wp:positionV relativeFrom="paragraph">
              <wp:posOffset>-176530</wp:posOffset>
            </wp:positionV>
            <wp:extent cx="615950" cy="87249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12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2D0C9DE7" wp14:editId="58126170">
            <wp:simplePos x="0" y="0"/>
            <wp:positionH relativeFrom="page">
              <wp:posOffset>442595</wp:posOffset>
            </wp:positionH>
            <wp:positionV relativeFrom="paragraph">
              <wp:posOffset>-250190</wp:posOffset>
            </wp:positionV>
            <wp:extent cx="615950" cy="872490"/>
            <wp:effectExtent l="0" t="0" r="0" b="381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560" w:rsidRPr="00D43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82560" w:rsidRPr="00D4312D" w:rsidRDefault="00182560" w:rsidP="00D43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12D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международной экологической акции «Чистый берег»</w:t>
      </w:r>
    </w:p>
    <w:p w:rsidR="00D4312D" w:rsidRPr="00D4312D" w:rsidRDefault="00D4312D" w:rsidP="00182560">
      <w:pPr>
        <w:widowControl w:val="0"/>
        <w:autoSpaceDE w:val="0"/>
        <w:autoSpaceDN w:val="0"/>
        <w:spacing w:after="0" w:line="240" w:lineRule="auto"/>
        <w:ind w:left="702" w:right="4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12D" w:rsidRPr="00182560" w:rsidRDefault="00D4312D" w:rsidP="00D4312D">
      <w:pPr>
        <w:tabs>
          <w:tab w:val="left" w:pos="709"/>
        </w:tabs>
        <w:spacing w:line="266" w:lineRule="exact"/>
        <w:ind w:left="-3555" w:right="2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312D">
        <w:rPr>
          <w:rFonts w:ascii="Times New Roman" w:eastAsia="Times New Roman" w:hAnsi="Times New Roman" w:cs="Times New Roman"/>
          <w:b/>
          <w:sz w:val="28"/>
          <w:szCs w:val="28"/>
        </w:rPr>
        <w:t>11 сентября 2021</w:t>
      </w:r>
      <w:r w:rsidRPr="00D4312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4312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182560" w:rsidRPr="00D4312D" w:rsidRDefault="00D4312D" w:rsidP="00D4312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i/>
          <w:sz w:val="25"/>
        </w:rPr>
      </w:pPr>
      <w:r w:rsidRPr="00D4312D">
        <w:rPr>
          <w:rFonts w:ascii="Times New Roman" w:eastAsia="Times New Roman" w:hAnsi="Times New Roman" w:cs="Times New Roman"/>
          <w:b/>
          <w:i/>
          <w:sz w:val="24"/>
        </w:rPr>
        <w:t>Место проведения:</w:t>
      </w:r>
      <w:r w:rsidRPr="00D4312D">
        <w:rPr>
          <w:rFonts w:ascii="Times New Roman" w:eastAsia="Times New Roman" w:hAnsi="Times New Roman" w:cs="Times New Roman"/>
          <w:i/>
          <w:sz w:val="24"/>
        </w:rPr>
        <w:t xml:space="preserve"> поселок </w:t>
      </w:r>
      <w:proofErr w:type="spellStart"/>
      <w:r w:rsidRPr="00D4312D">
        <w:rPr>
          <w:rFonts w:ascii="Times New Roman" w:eastAsia="Times New Roman" w:hAnsi="Times New Roman" w:cs="Times New Roman"/>
          <w:i/>
          <w:sz w:val="24"/>
        </w:rPr>
        <w:t>Тарховка</w:t>
      </w:r>
      <w:proofErr w:type="spellEnd"/>
      <w:r w:rsidRPr="00D4312D">
        <w:rPr>
          <w:rFonts w:ascii="Times New Roman" w:eastAsia="Times New Roman" w:hAnsi="Times New Roman" w:cs="Times New Roman"/>
          <w:i/>
          <w:sz w:val="24"/>
        </w:rPr>
        <w:t>, Курортный р-н, г. СПб</w:t>
      </w:r>
    </w:p>
    <w:p w:rsidR="00182560" w:rsidRPr="00182560" w:rsidRDefault="00182560" w:rsidP="0018256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182560" w:rsidRPr="00182560" w:rsidTr="009E15D7">
        <w:trPr>
          <w:trHeight w:val="602"/>
        </w:trPr>
        <w:tc>
          <w:tcPr>
            <w:tcW w:w="1701" w:type="dxa"/>
          </w:tcPr>
          <w:p w:rsidR="00182560" w:rsidRPr="009E15D7" w:rsidRDefault="009E15D7" w:rsidP="009E15D7">
            <w:pPr>
              <w:spacing w:before="21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</w:rPr>
              <w:t>10.00</w:t>
            </w:r>
          </w:p>
        </w:tc>
        <w:tc>
          <w:tcPr>
            <w:tcW w:w="8647" w:type="dxa"/>
          </w:tcPr>
          <w:p w:rsidR="00182560" w:rsidRPr="00182560" w:rsidRDefault="00182560" w:rsidP="00D4312D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Станция метро «Беговая», ул. Туристская:</w:t>
            </w:r>
          </w:p>
          <w:p w:rsidR="00182560" w:rsidRPr="00182560" w:rsidRDefault="00182560" w:rsidP="00D4312D">
            <w:pPr>
              <w:spacing w:before="9" w:line="32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Сбор участников у волонтеров с флагами акции «Чистый берег». </w:t>
            </w:r>
          </w:p>
        </w:tc>
      </w:tr>
      <w:tr w:rsidR="00182560" w:rsidRPr="00182560" w:rsidTr="009E15D7">
        <w:trPr>
          <w:trHeight w:val="690"/>
        </w:trPr>
        <w:tc>
          <w:tcPr>
            <w:tcW w:w="1701" w:type="dxa"/>
          </w:tcPr>
          <w:p w:rsidR="00182560" w:rsidRPr="00B9032D" w:rsidRDefault="009E15D7" w:rsidP="009E15D7">
            <w:pPr>
              <w:spacing w:before="1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</w:rPr>
              <w:t>10.00</w:t>
            </w:r>
            <w:r w:rsidR="00182560" w:rsidRPr="00182560">
              <w:rPr>
                <w:rFonts w:ascii="Times New Roman" w:eastAsia="Times New Roman" w:hAnsi="Times New Roman" w:cs="Times New Roman"/>
                <w:b/>
                <w:sz w:val="24"/>
              </w:rPr>
              <w:t>-1</w:t>
            </w:r>
            <w:r w:rsidR="00B903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45</w:t>
            </w:r>
          </w:p>
        </w:tc>
        <w:tc>
          <w:tcPr>
            <w:tcW w:w="8647" w:type="dxa"/>
          </w:tcPr>
          <w:p w:rsidR="00E25E52" w:rsidRDefault="00B9032D" w:rsidP="00D4312D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Распределение </w:t>
            </w:r>
            <w:r w:rsidR="009E15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автобусам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1260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126057" w:rsidRPr="00182560" w:rsidRDefault="00182560" w:rsidP="00D4312D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Посадка в автобусы с опознавательными табличками акции «Чистый берег»</w:t>
            </w:r>
            <w:r w:rsidR="0012605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82560" w:rsidRPr="00182560" w:rsidTr="009E15D7">
        <w:trPr>
          <w:trHeight w:val="530"/>
        </w:trPr>
        <w:tc>
          <w:tcPr>
            <w:tcW w:w="1701" w:type="dxa"/>
          </w:tcPr>
          <w:p w:rsidR="00182560" w:rsidRPr="00B9032D" w:rsidRDefault="009E15D7" w:rsidP="009E15D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10.45</w:t>
            </w:r>
          </w:p>
        </w:tc>
        <w:tc>
          <w:tcPr>
            <w:tcW w:w="8647" w:type="dxa"/>
          </w:tcPr>
          <w:p w:rsidR="00182560" w:rsidRPr="00A74B07" w:rsidRDefault="00182560" w:rsidP="00D4312D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B0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Отправление автобусов с участниками</w:t>
            </w:r>
            <w:r w:rsidR="00A74B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акции</w:t>
            </w:r>
            <w:r w:rsidR="0012605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82560" w:rsidRPr="00182560" w:rsidTr="009E15D7">
        <w:trPr>
          <w:trHeight w:val="1187"/>
        </w:trPr>
        <w:tc>
          <w:tcPr>
            <w:tcW w:w="1701" w:type="dxa"/>
          </w:tcPr>
          <w:p w:rsidR="00182560" w:rsidRPr="00B9032D" w:rsidRDefault="00DD5D43" w:rsidP="00B9032D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74B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11.15</w:t>
            </w:r>
            <w:r w:rsidR="00975F3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-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11.</w:t>
            </w:r>
            <w:r w:rsidR="00B903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30</w:t>
            </w:r>
          </w:p>
        </w:tc>
        <w:tc>
          <w:tcPr>
            <w:tcW w:w="8647" w:type="dxa"/>
          </w:tcPr>
          <w:p w:rsidR="00126057" w:rsidRDefault="00182560" w:rsidP="00D4312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Прибытие участников на место проведения акции:</w:t>
            </w:r>
            <w:r w:rsidR="00D431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поселок </w:t>
            </w:r>
            <w:proofErr w:type="spellStart"/>
            <w:r w:rsidR="00D4312D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Тарховка</w:t>
            </w:r>
            <w:proofErr w:type="spellEnd"/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1260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556F5A" w:rsidRDefault="00556F5A" w:rsidP="00D4312D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потоков от автобуса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182560" w:rsidRDefault="00182560" w:rsidP="00D4312D">
            <w:pPr>
              <w:spacing w:before="3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Раздача материалов эколого-просветительского </w:t>
            </w:r>
            <w:proofErr w:type="spellStart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квеста</w:t>
            </w:r>
            <w:proofErr w:type="spellEnd"/>
            <w:r w:rsidR="00CD24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уборочного инвентаря</w:t>
            </w:r>
            <w:r w:rsidR="00CD24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CD24F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СИЗов</w:t>
            </w:r>
            <w:proofErr w:type="spellEnd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нескольких точек выдачи</w:t>
            </w:r>
            <w:r w:rsidR="0012605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126057" w:rsidRDefault="00126057" w:rsidP="00D4312D">
            <w:pPr>
              <w:spacing w:before="3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26057" w:rsidRPr="00182560" w:rsidRDefault="00126057" w:rsidP="00D4312D">
            <w:pPr>
              <w:spacing w:before="3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Регистрация участников, которые приехали самостоятельно. </w:t>
            </w:r>
          </w:p>
        </w:tc>
      </w:tr>
      <w:tr w:rsidR="00182560" w:rsidRPr="00182560" w:rsidTr="009E15D7">
        <w:trPr>
          <w:trHeight w:val="517"/>
        </w:trPr>
        <w:tc>
          <w:tcPr>
            <w:tcW w:w="1701" w:type="dxa"/>
          </w:tcPr>
          <w:p w:rsidR="00182560" w:rsidRPr="00126057" w:rsidRDefault="00A74B07" w:rsidP="00A74B0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11.</w:t>
            </w:r>
            <w:r w:rsidR="00B9032D" w:rsidRPr="0012605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 – 11.45</w:t>
            </w:r>
          </w:p>
        </w:tc>
        <w:tc>
          <w:tcPr>
            <w:tcW w:w="8647" w:type="dxa"/>
          </w:tcPr>
          <w:p w:rsidR="00440B8D" w:rsidRPr="00440B8D" w:rsidRDefault="00440B8D" w:rsidP="00D4312D">
            <w:pPr>
              <w:spacing w:before="9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0B8D">
              <w:rPr>
                <w:rFonts w:ascii="Times New Roman" w:eastAsia="Times New Roman" w:hAnsi="Times New Roman"/>
                <w:sz w:val="24"/>
                <w:lang w:val="ru-RU"/>
              </w:rPr>
              <w:t>Построение участников у сцены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 соблюдение социальной дистанции 1,5 метра</w:t>
            </w:r>
            <w:r w:rsidRPr="00440B8D">
              <w:rPr>
                <w:rFonts w:ascii="Times New Roman" w:eastAsia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FB2C08">
              <w:rPr>
                <w:rFonts w:ascii="Times New Roman" w:eastAsia="Times New Roman" w:hAnsi="Times New Roman"/>
                <w:sz w:val="24"/>
              </w:rPr>
              <w:t>Сбор</w:t>
            </w:r>
            <w:proofErr w:type="spellEnd"/>
            <w:r w:rsidRPr="00FB2C0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B2C08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FB2C0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B2C08">
              <w:rPr>
                <w:rFonts w:ascii="Times New Roman" w:eastAsia="Times New Roman" w:hAnsi="Times New Roman"/>
                <w:sz w:val="24"/>
              </w:rPr>
              <w:t>командам</w:t>
            </w:r>
            <w:proofErr w:type="spellEnd"/>
          </w:p>
          <w:p w:rsidR="00440B8D" w:rsidRPr="00B9032D" w:rsidRDefault="00440B8D" w:rsidP="00D4312D">
            <w:pPr>
              <w:spacing w:before="9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Вводные слова ведущего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82560" w:rsidRPr="00182560" w:rsidTr="009E15D7">
        <w:trPr>
          <w:trHeight w:val="633"/>
        </w:trPr>
        <w:tc>
          <w:tcPr>
            <w:tcW w:w="1701" w:type="dxa"/>
          </w:tcPr>
          <w:p w:rsidR="00182560" w:rsidRPr="00126057" w:rsidRDefault="00A74B07" w:rsidP="00A74B07">
            <w:pPr>
              <w:spacing w:before="5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11.45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– 12.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00</w:t>
            </w:r>
          </w:p>
        </w:tc>
        <w:tc>
          <w:tcPr>
            <w:tcW w:w="8647" w:type="dxa"/>
          </w:tcPr>
          <w:p w:rsidR="00440B8D" w:rsidRDefault="00440B8D" w:rsidP="00D4312D">
            <w:pPr>
              <w:spacing w:before="9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Приветствие Губернатора Санкт-Петербурга (</w:t>
            </w:r>
            <w:r w:rsidRPr="00E25E5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или его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). </w:t>
            </w:r>
          </w:p>
          <w:p w:rsidR="00182560" w:rsidRPr="00440B8D" w:rsidRDefault="00440B8D" w:rsidP="00D4312D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Приветственные слова почетных гостей акции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(главы администрации Курортного района, иностранных гостей)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440B8D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proofErr w:type="gramEnd"/>
            <w:r w:rsidRPr="00440B8D">
              <w:rPr>
                <w:rFonts w:ascii="Times New Roman" w:eastAsia="Times New Roman" w:hAnsi="Times New Roman"/>
                <w:sz w:val="24"/>
                <w:lang w:val="ru-RU"/>
              </w:rPr>
              <w:t xml:space="preserve">редставление стран-партнеров Акции </w:t>
            </w:r>
          </w:p>
        </w:tc>
      </w:tr>
      <w:tr w:rsidR="00182560" w:rsidRPr="00182560" w:rsidTr="009E15D7">
        <w:trPr>
          <w:trHeight w:val="360"/>
        </w:trPr>
        <w:tc>
          <w:tcPr>
            <w:tcW w:w="1701" w:type="dxa"/>
          </w:tcPr>
          <w:p w:rsidR="00182560" w:rsidRPr="00B9032D" w:rsidRDefault="00A74B07" w:rsidP="00A74B0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12.00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– 12.</w:t>
            </w:r>
            <w:r w:rsidR="00182560" w:rsidRP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8647" w:type="dxa"/>
          </w:tcPr>
          <w:p w:rsidR="00182560" w:rsidRDefault="00440B8D" w:rsidP="00D4312D">
            <w:pPr>
              <w:spacing w:before="9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История Акции. </w:t>
            </w:r>
          </w:p>
          <w:p w:rsidR="00440B8D" w:rsidRPr="00182560" w:rsidRDefault="00440B8D" w:rsidP="00D4312D">
            <w:pPr>
              <w:spacing w:before="9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легенду</w:t>
            </w: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эколого-просветительского </w:t>
            </w:r>
            <w:proofErr w:type="spellStart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квеста</w:t>
            </w:r>
            <w:proofErr w:type="spellEnd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75F3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(требует уточнения)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</w:tc>
      </w:tr>
      <w:tr w:rsidR="00182560" w:rsidRPr="00182560" w:rsidTr="009E15D7">
        <w:trPr>
          <w:trHeight w:val="518"/>
        </w:trPr>
        <w:tc>
          <w:tcPr>
            <w:tcW w:w="1701" w:type="dxa"/>
          </w:tcPr>
          <w:p w:rsidR="00182560" w:rsidRPr="00E25E52" w:rsidRDefault="00A74B07" w:rsidP="00440B8D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12.</w:t>
            </w:r>
            <w:r w:rsidR="00182560" w:rsidRP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8647" w:type="dxa"/>
          </w:tcPr>
          <w:p w:rsidR="00182560" w:rsidRPr="00182560" w:rsidRDefault="00440B8D" w:rsidP="00D4312D">
            <w:pPr>
              <w:spacing w:before="9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Торжественный старт акции «Чистый Берег»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2021.</w:t>
            </w:r>
          </w:p>
        </w:tc>
      </w:tr>
      <w:tr w:rsidR="00182560" w:rsidRPr="00182560" w:rsidTr="009E15D7">
        <w:trPr>
          <w:trHeight w:val="438"/>
        </w:trPr>
        <w:tc>
          <w:tcPr>
            <w:tcW w:w="1701" w:type="dxa"/>
          </w:tcPr>
          <w:p w:rsidR="00182560" w:rsidRPr="00A74B07" w:rsidRDefault="00A74B07" w:rsidP="00A74B07">
            <w:pPr>
              <w:spacing w:before="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 w:rsidRP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12.40-14.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30</w:t>
            </w:r>
          </w:p>
        </w:tc>
        <w:tc>
          <w:tcPr>
            <w:tcW w:w="8647" w:type="dxa"/>
          </w:tcPr>
          <w:p w:rsidR="00182560" w:rsidRDefault="00182560" w:rsidP="00D4312D">
            <w:pPr>
              <w:spacing w:before="54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Прохождение этапов </w:t>
            </w:r>
            <w:proofErr w:type="gramStart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эколого-просветительского</w:t>
            </w:r>
            <w:proofErr w:type="gramEnd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квеста</w:t>
            </w:r>
            <w:proofErr w:type="spellEnd"/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74B0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56F5A" w:rsidRDefault="00556F5A" w:rsidP="00D4312D">
            <w:pPr>
              <w:spacing w:before="54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 для </w:t>
            </w:r>
            <w:r w:rsidR="00975F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почетных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гостей по станциям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приглашение к кофе-брейку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6C48CF" w:rsidRPr="00182560" w:rsidRDefault="006C48CF" w:rsidP="00D4312D">
            <w:pPr>
              <w:spacing w:before="54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морского мусора на отведенном участке прибрежной линии.</w:t>
            </w:r>
          </w:p>
        </w:tc>
      </w:tr>
      <w:tr w:rsidR="00182560" w:rsidRPr="00182560" w:rsidTr="009E15D7">
        <w:trPr>
          <w:trHeight w:val="381"/>
        </w:trPr>
        <w:tc>
          <w:tcPr>
            <w:tcW w:w="1701" w:type="dxa"/>
          </w:tcPr>
          <w:p w:rsidR="00182560" w:rsidRPr="00126057" w:rsidRDefault="00A74B07" w:rsidP="00A74B07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14.30-15.30</w:t>
            </w:r>
          </w:p>
        </w:tc>
        <w:tc>
          <w:tcPr>
            <w:tcW w:w="8647" w:type="dxa"/>
          </w:tcPr>
          <w:p w:rsidR="00182560" w:rsidRDefault="00182560" w:rsidP="00D4312D">
            <w:pPr>
              <w:spacing w:before="2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прибрежной территории</w:t>
            </w:r>
            <w:r w:rsidR="00A74B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Финского залива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963A16" w:rsidRPr="00182560" w:rsidRDefault="006C48CF" w:rsidP="00D4312D">
            <w:pPr>
              <w:spacing w:before="25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</w:t>
            </w:r>
            <w:r w:rsidR="00963A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мониторинга морс</w:t>
            </w:r>
            <w:r w:rsidR="00440B8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кого мусора по методике ХЕЛКОМ.</w:t>
            </w:r>
          </w:p>
        </w:tc>
      </w:tr>
      <w:tr w:rsidR="00182560" w:rsidRPr="00182560" w:rsidTr="009E15D7">
        <w:trPr>
          <w:trHeight w:val="774"/>
        </w:trPr>
        <w:tc>
          <w:tcPr>
            <w:tcW w:w="1701" w:type="dxa"/>
          </w:tcPr>
          <w:p w:rsidR="00182560" w:rsidRPr="00126057" w:rsidRDefault="00A74B07" w:rsidP="00A74B07">
            <w:pPr>
              <w:spacing w:before="22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15.00-15.5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8647" w:type="dxa"/>
          </w:tcPr>
          <w:p w:rsidR="00182560" w:rsidRPr="00182560" w:rsidRDefault="00E25E52" w:rsidP="00D4312D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Окончательное завершение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после уборки прибрежной территории</w:t>
            </w:r>
            <w:r w:rsidR="00182560"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сдача маршрутных карт. </w:t>
            </w:r>
          </w:p>
          <w:p w:rsidR="00440B8D" w:rsidRDefault="00440B8D" w:rsidP="00D4312D">
            <w:pPr>
              <w:spacing w:before="54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Полевая кухня для всех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участников.</w:t>
            </w:r>
          </w:p>
          <w:p w:rsidR="00182560" w:rsidRPr="00182560" w:rsidRDefault="00182560" w:rsidP="00D4312D">
            <w:pPr>
              <w:tabs>
                <w:tab w:val="left" w:pos="8647"/>
              </w:tabs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Приемка 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собранного мусора</w:t>
            </w:r>
            <w:r w:rsidR="00A74B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раздельно собранных отходов</w:t>
            </w: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182560" w:rsidRPr="00182560" w:rsidRDefault="00E25E52" w:rsidP="00D4312D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Объявление</w:t>
            </w:r>
            <w:r w:rsidR="00182560"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 окончании э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колого-просветительского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 сцены. </w:t>
            </w:r>
          </w:p>
        </w:tc>
      </w:tr>
      <w:tr w:rsidR="00182560" w:rsidRPr="00182560" w:rsidTr="009E15D7">
        <w:trPr>
          <w:trHeight w:val="993"/>
        </w:trPr>
        <w:tc>
          <w:tcPr>
            <w:tcW w:w="1701" w:type="dxa"/>
          </w:tcPr>
          <w:p w:rsidR="00182560" w:rsidRPr="00E25E52" w:rsidRDefault="00A74B07" w:rsidP="00E25E52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 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50</w:t>
            </w:r>
            <w:r w:rsidR="00182560" w:rsidRPr="0018256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16.1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8647" w:type="dxa"/>
          </w:tcPr>
          <w:p w:rsidR="00182560" w:rsidRPr="00182560" w:rsidRDefault="00182560" w:rsidP="00D4312D">
            <w:pPr>
              <w:spacing w:before="15" w:line="276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акции </w:t>
            </w: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обработка и подсчет итогов </w:t>
            </w:r>
            <w:proofErr w:type="spellStart"/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квестов</w:t>
            </w:r>
            <w:proofErr w:type="spellEnd"/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численных показателей собранных отходов). </w:t>
            </w: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182560" w:rsidRPr="00E25E52" w:rsidRDefault="00182560" w:rsidP="00D4312D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Интерактивная и развлекательная часть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</w:tr>
      <w:tr w:rsidR="00182560" w:rsidRPr="00182560" w:rsidTr="009E15D7">
        <w:trPr>
          <w:trHeight w:val="381"/>
        </w:trPr>
        <w:tc>
          <w:tcPr>
            <w:tcW w:w="1701" w:type="dxa"/>
          </w:tcPr>
          <w:p w:rsidR="00182560" w:rsidRPr="00E25E52" w:rsidRDefault="00A74B07" w:rsidP="00440B8D">
            <w:pPr>
              <w:spacing w:before="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16.</w:t>
            </w:r>
            <w:r w:rsidR="00440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10-16.20</w:t>
            </w:r>
          </w:p>
        </w:tc>
        <w:tc>
          <w:tcPr>
            <w:tcW w:w="8647" w:type="dxa"/>
          </w:tcPr>
          <w:p w:rsidR="00E25E52" w:rsidRDefault="00182560" w:rsidP="00D4312D">
            <w:pPr>
              <w:spacing w:before="2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Объявление к</w:t>
            </w:r>
            <w:r w:rsidR="00A74B07">
              <w:rPr>
                <w:rFonts w:ascii="Times New Roman" w:eastAsia="Times New Roman" w:hAnsi="Times New Roman" w:cs="Times New Roman"/>
                <w:sz w:val="24"/>
                <w:lang w:val="ru-RU"/>
              </w:rPr>
              <w:t>оманд победителей и награждение</w:t>
            </w:r>
            <w:r w:rsid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440B8D" w:rsidRPr="00182560" w:rsidRDefault="00440B8D" w:rsidP="00D4312D">
            <w:pPr>
              <w:spacing w:before="2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Торжественное завершение акции «Чистый берег 2021».</w:t>
            </w:r>
          </w:p>
        </w:tc>
      </w:tr>
      <w:tr w:rsidR="00182560" w:rsidRPr="00556F5A" w:rsidTr="009E15D7">
        <w:trPr>
          <w:trHeight w:val="383"/>
        </w:trPr>
        <w:tc>
          <w:tcPr>
            <w:tcW w:w="1701" w:type="dxa"/>
          </w:tcPr>
          <w:p w:rsidR="00182560" w:rsidRPr="00E25E52" w:rsidRDefault="00A74B07" w:rsidP="00A74B07">
            <w:pPr>
              <w:spacing w:before="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56F5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16.20-16</w:t>
            </w:r>
            <w:r w:rsidR="00CA4B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.4</w:t>
            </w:r>
            <w:r w:rsidR="00E25E5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8647" w:type="dxa"/>
          </w:tcPr>
          <w:p w:rsidR="00182560" w:rsidRPr="00E25E52" w:rsidRDefault="00E25E52" w:rsidP="00D4312D">
            <w:pPr>
              <w:spacing w:before="2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Посадка в автобусы</w:t>
            </w:r>
            <w:r w:rsidR="00A74B07" w:rsidRP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обратно</w:t>
            </w:r>
            <w:r w:rsidR="00182560" w:rsidRP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станции</w:t>
            </w:r>
            <w:r w:rsidR="00CA4B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метро</w:t>
            </w:r>
            <w:r w:rsidR="00182560" w:rsidRP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«Беговая».</w:t>
            </w:r>
          </w:p>
        </w:tc>
      </w:tr>
      <w:tr w:rsidR="00CA4B23" w:rsidRPr="00556F5A" w:rsidTr="009E15D7">
        <w:trPr>
          <w:trHeight w:val="383"/>
        </w:trPr>
        <w:tc>
          <w:tcPr>
            <w:tcW w:w="1701" w:type="dxa"/>
          </w:tcPr>
          <w:p w:rsidR="00CA4B23" w:rsidRPr="00CA4B23" w:rsidRDefault="00440B8D" w:rsidP="00A74B07">
            <w:pPr>
              <w:spacing w:before="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16.40-17.20</w:t>
            </w:r>
          </w:p>
        </w:tc>
        <w:tc>
          <w:tcPr>
            <w:tcW w:w="8647" w:type="dxa"/>
          </w:tcPr>
          <w:p w:rsidR="00CA4B23" w:rsidRDefault="00CA4B23" w:rsidP="00D4312D">
            <w:pPr>
              <w:spacing w:before="2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4B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Отправление автобусов с участниками акции.</w:t>
            </w:r>
          </w:p>
          <w:p w:rsidR="00440B8D" w:rsidRPr="00CA4B23" w:rsidRDefault="00440B8D" w:rsidP="00D4312D">
            <w:pPr>
              <w:spacing w:before="27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Прибытие автобусов с участниками к </w:t>
            </w:r>
            <w:r w:rsidRP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метро</w:t>
            </w:r>
            <w:r w:rsidRPr="00E25E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«Беговая».</w:t>
            </w:r>
          </w:p>
        </w:tc>
      </w:tr>
    </w:tbl>
    <w:p w:rsidR="00E30723" w:rsidRDefault="00E30723" w:rsidP="00556F5A">
      <w:bookmarkStart w:id="0" w:name="_GoBack"/>
      <w:bookmarkEnd w:id="0"/>
    </w:p>
    <w:sectPr w:rsidR="00E30723" w:rsidSect="00182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335E"/>
    <w:multiLevelType w:val="hybridMultilevel"/>
    <w:tmpl w:val="2A1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BD"/>
    <w:rsid w:val="00126057"/>
    <w:rsid w:val="00182560"/>
    <w:rsid w:val="001D0FC7"/>
    <w:rsid w:val="00440B8D"/>
    <w:rsid w:val="00556F5A"/>
    <w:rsid w:val="005A7AFD"/>
    <w:rsid w:val="006C48CF"/>
    <w:rsid w:val="00796CAD"/>
    <w:rsid w:val="00963A16"/>
    <w:rsid w:val="00975F3A"/>
    <w:rsid w:val="009E15D7"/>
    <w:rsid w:val="00A374FE"/>
    <w:rsid w:val="00A74B07"/>
    <w:rsid w:val="00B34EF7"/>
    <w:rsid w:val="00B9032D"/>
    <w:rsid w:val="00CA4B23"/>
    <w:rsid w:val="00CC7FBD"/>
    <w:rsid w:val="00CD24F1"/>
    <w:rsid w:val="00D4312D"/>
    <w:rsid w:val="00DD5D43"/>
    <w:rsid w:val="00E25E52"/>
    <w:rsid w:val="00E30723"/>
    <w:rsid w:val="00E9670F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0B8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0B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Точанская</cp:lastModifiedBy>
  <cp:revision>2</cp:revision>
  <cp:lastPrinted>2021-08-24T08:35:00Z</cp:lastPrinted>
  <dcterms:created xsi:type="dcterms:W3CDTF">2021-08-24T08:39:00Z</dcterms:created>
  <dcterms:modified xsi:type="dcterms:W3CDTF">2021-08-24T08:39:00Z</dcterms:modified>
</cp:coreProperties>
</file>